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F26D9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F26D9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6D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286 слов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«РОСБИЗНЕСКОНСАЛТИНГ»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(РБК),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</w:t>
            </w:r>
            <w:r w:rsidR="00DF691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hyperlink r:id="rId5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https://www.rbc.ru/society/09/12/2020/5fd0d8ec9a79475e33f4d877</w:t>
              </w:r>
            </w:hyperlink>
          </w:p>
          <w:p w:rsidR="001F2034" w:rsidRPr="00AF690F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«АЭИ «ПРАЙМ»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10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https://1prime.ru/society/20201210/832546613.html</w:t>
              </w:r>
            </w:hyperlink>
          </w:p>
        </w:tc>
      </w:tr>
      <w:tr w:rsidR="00AF690F" w:rsidRPr="00AF690F" w:rsidTr="00161B6F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≈5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F690F" w:rsidRPr="00AF690F" w:rsidTr="00161B6F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AF690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161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305DA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5DA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прочитанной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5DA" w:rsidRPr="00AF690F" w:rsidRDefault="00E305DA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Сопоставление информации из второй статьи с выводами по итогам чтения первой статьи, обсуждение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C0F02" w:rsidRDefault="00DC0F02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C0F02" w:rsidRDefault="00DC0F02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hAnsi="Arial" w:cs="Arial"/>
          <w:sz w:val="28"/>
          <w:szCs w:val="28"/>
        </w:rPr>
        <w:t>инсёрт</w:t>
      </w:r>
      <w:proofErr w:type="spellEnd"/>
      <w:r>
        <w:rPr>
          <w:rFonts w:ascii="Arial" w:hAnsi="Arial" w:cs="Arial"/>
          <w:sz w:val="28"/>
          <w:szCs w:val="28"/>
        </w:rPr>
        <w:t>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первой статьи.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Ученики выносят на поля страницы условные обозначения.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Школьники анализируют прочитанную статью, обсуждают итоги анализа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94436A" w:rsidRPr="0094436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второй статьи и сопоставляют информацию со своими выводами по итогам анализа первого текста.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</w:t>
      </w:r>
      <w:proofErr w:type="spellStart"/>
      <w:r w:rsidRPr="00DF6917">
        <w:rPr>
          <w:rFonts w:ascii="Arial" w:hAnsi="Arial" w:cs="Arial"/>
          <w:b/>
          <w:sz w:val="28"/>
          <w:szCs w:val="28"/>
        </w:rPr>
        <w:t>Инсёрт</w:t>
      </w:r>
      <w:proofErr w:type="spellEnd"/>
      <w:r w:rsidRPr="00DF6917">
        <w:rPr>
          <w:rFonts w:ascii="Arial" w:hAnsi="Arial" w:cs="Arial"/>
          <w:b/>
          <w:sz w:val="28"/>
          <w:szCs w:val="28"/>
        </w:rPr>
        <w:t>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I — </w:t>
      </w:r>
      <w:proofErr w:type="spellStart"/>
      <w:r w:rsidRPr="00DF6917">
        <w:rPr>
          <w:rFonts w:ascii="Arial" w:hAnsi="Arial" w:cs="Arial"/>
          <w:sz w:val="28"/>
          <w:szCs w:val="28"/>
        </w:rPr>
        <w:t>interactive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N — </w:t>
      </w:r>
      <w:proofErr w:type="spellStart"/>
      <w:r w:rsidRPr="00DF6917">
        <w:rPr>
          <w:rFonts w:ascii="Arial" w:hAnsi="Arial" w:cs="Arial"/>
          <w:sz w:val="28"/>
          <w:szCs w:val="28"/>
        </w:rPr>
        <w:t>noting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1F26D9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1F26D9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1F26D9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1F26D9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F26D9">
        <w:rPr>
          <w:rFonts w:ascii="Arial" w:hAnsi="Arial" w:cs="Arial"/>
          <w:sz w:val="28"/>
          <w:szCs w:val="28"/>
          <w:lang w:val="en-US"/>
        </w:rPr>
        <w:t xml:space="preserve">  </w:t>
      </w: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095048" w:rsidRPr="00095048" w:rsidRDefault="00095048" w:rsidP="00DC0F02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1F2034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666B5C">
        <w:rPr>
          <w:rFonts w:ascii="Arial" w:hAnsi="Arial" w:cs="Arial"/>
          <w:b/>
          <w:sz w:val="28"/>
          <w:szCs w:val="28"/>
        </w:rPr>
        <w:t xml:space="preserve">Турция </w:t>
      </w:r>
      <w:r w:rsidRPr="00896D37">
        <w:rPr>
          <w:rFonts w:ascii="Arial" w:hAnsi="Arial" w:cs="Arial"/>
          <w:b/>
          <w:sz w:val="28"/>
          <w:szCs w:val="28"/>
        </w:rPr>
        <w:t>отказалась закупать</w:t>
      </w:r>
      <w:r w:rsidRPr="00666B5C">
        <w:rPr>
          <w:rFonts w:ascii="Arial" w:hAnsi="Arial" w:cs="Arial"/>
          <w:b/>
          <w:sz w:val="28"/>
          <w:szCs w:val="28"/>
        </w:rPr>
        <w:t xml:space="preserve">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1F26D9" w:rsidRPr="00896D37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6D37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 w:rsidR="00666F4D" w:rsidRPr="00896D37">
        <w:rPr>
          <w:rFonts w:ascii="Arial" w:hAnsi="Arial" w:cs="Arial"/>
          <w:sz w:val="28"/>
          <w:szCs w:val="28"/>
        </w:rPr>
        <w:br/>
      </w:r>
      <w:r w:rsidRPr="00896D37">
        <w:rPr>
          <w:rFonts w:ascii="Arial" w:hAnsi="Arial" w:cs="Arial"/>
          <w:sz w:val="28"/>
          <w:szCs w:val="28"/>
        </w:rPr>
        <w:t>не соответствует нормам надлежащей лабораторной практики, поэтому не может получить лицензию в стране.</w:t>
      </w:r>
    </w:p>
    <w:p w:rsidR="001F26D9" w:rsidRPr="00896D37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6D37">
        <w:rPr>
          <w:rFonts w:ascii="Arial" w:hAnsi="Arial" w:cs="Arial"/>
          <w:sz w:val="28"/>
          <w:szCs w:val="28"/>
        </w:rPr>
        <w:t xml:space="preserve">Анкара пока не будет приобретать российскую вакцину от коронавирусной инфекции. Об этом заявил министр здравоохранения Турции </w:t>
      </w:r>
      <w:proofErr w:type="spellStart"/>
      <w:r w:rsidRPr="00896D37">
        <w:rPr>
          <w:rFonts w:ascii="Arial" w:hAnsi="Arial" w:cs="Arial"/>
          <w:sz w:val="28"/>
          <w:szCs w:val="28"/>
        </w:rPr>
        <w:t>Фахреттин</w:t>
      </w:r>
      <w:proofErr w:type="spellEnd"/>
      <w:r w:rsidRPr="00896D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6D37">
        <w:rPr>
          <w:rFonts w:ascii="Arial" w:hAnsi="Arial" w:cs="Arial"/>
          <w:sz w:val="28"/>
          <w:szCs w:val="28"/>
        </w:rPr>
        <w:t>Коджа</w:t>
      </w:r>
      <w:proofErr w:type="spellEnd"/>
      <w:r w:rsidR="00DC0F02" w:rsidRPr="00896D37">
        <w:rPr>
          <w:rFonts w:ascii="Arial" w:hAnsi="Arial" w:cs="Arial"/>
          <w:sz w:val="28"/>
          <w:szCs w:val="28"/>
        </w:rPr>
        <w:t xml:space="preserve"> &lt;…&gt;</w:t>
      </w:r>
      <w:r w:rsidRPr="00896D37">
        <w:rPr>
          <w:rFonts w:ascii="Arial" w:hAnsi="Arial" w:cs="Arial"/>
          <w:sz w:val="28"/>
          <w:szCs w:val="28"/>
        </w:rPr>
        <w:t>.</w:t>
      </w:r>
    </w:p>
    <w:p w:rsidR="001F26D9" w:rsidRPr="00896D37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6D37">
        <w:rPr>
          <w:rFonts w:ascii="Arial" w:hAnsi="Arial" w:cs="Arial"/>
          <w:sz w:val="28"/>
          <w:szCs w:val="28"/>
        </w:rPr>
        <w:t>По его словам, от закупки было решено отказаться, поскольку препарат не соответствует нормам надлежащей лабораторной практики. &lt;…&gt;</w:t>
      </w:r>
    </w:p>
    <w:p w:rsidR="001F26D9" w:rsidRPr="00896D37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6D37">
        <w:rPr>
          <w:rFonts w:ascii="Arial" w:hAnsi="Arial" w:cs="Arial"/>
          <w:sz w:val="28"/>
          <w:szCs w:val="28"/>
        </w:rPr>
        <w:t>Как сообщает «РИА Новости», пресс-секретарь российского президента Дмитрий Песков на фоне информации об отказе Турции от вакцины заявил, что результаты тестирования препарата свидетельствуют о его надёжности.</w:t>
      </w:r>
    </w:p>
    <w:p w:rsidR="001F26D9" w:rsidRPr="00896D37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6D37">
        <w:rPr>
          <w:rFonts w:ascii="Arial" w:hAnsi="Arial" w:cs="Arial"/>
          <w:sz w:val="28"/>
          <w:szCs w:val="28"/>
        </w:rPr>
        <w:t>«Можно сказать однозначно – результаты тестирования и испытаний говорят о том, что это очень эффективная и надёжная вакцина, которая может [сыграть] и обязательно сыграет очень важную роль в борьбе с пандемией», – отметил Песков. &lt;…&gt;</w:t>
      </w:r>
    </w:p>
    <w:p w:rsidR="001F26D9" w:rsidRDefault="001F26D9" w:rsidP="001F26D9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31484" w:rsidRPr="00095048" w:rsidRDefault="00D31484" w:rsidP="001F26D9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</w:rPr>
        <w:t>Прайм</w:t>
      </w:r>
      <w:proofErr w:type="spellEnd"/>
      <w:r>
        <w:rPr>
          <w:rFonts w:ascii="Arial" w:hAnsi="Arial" w:cs="Arial"/>
          <w:b/>
          <w:color w:val="5B9BD5" w:themeColor="accent1"/>
          <w:sz w:val="28"/>
          <w:szCs w:val="28"/>
        </w:rPr>
        <w:t>, 1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prime</w:t>
      </w:r>
      <w:r w:rsidRPr="00D31484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10.12.202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7C6C9C" w:rsidRPr="00FE0F83" w:rsidRDefault="007C6C9C" w:rsidP="007C6C9C">
      <w:pPr>
        <w:jc w:val="center"/>
        <w:rPr>
          <w:rFonts w:ascii="Arial" w:hAnsi="Arial" w:cs="Arial"/>
          <w:b/>
          <w:sz w:val="28"/>
          <w:szCs w:val="28"/>
        </w:rPr>
      </w:pPr>
      <w:r w:rsidRPr="007C6C9C">
        <w:rPr>
          <w:rFonts w:ascii="Arial" w:hAnsi="Arial" w:cs="Arial"/>
          <w:b/>
          <w:sz w:val="28"/>
          <w:szCs w:val="28"/>
        </w:rPr>
        <w:t>Турция опровергла сообщения об отказе от российской вакцины от COVID-19</w:t>
      </w:r>
      <w:r w:rsidR="001F2034">
        <w:rPr>
          <w:rFonts w:ascii="Arial" w:hAnsi="Arial" w:cs="Arial"/>
          <w:b/>
          <w:sz w:val="28"/>
          <w:szCs w:val="28"/>
        </w:rPr>
        <w:t xml:space="preserve"> </w:t>
      </w:r>
    </w:p>
    <w:p w:rsidR="001F26D9" w:rsidRPr="001F26D9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F26D9">
        <w:rPr>
          <w:rFonts w:ascii="Arial" w:hAnsi="Arial" w:cs="Arial"/>
          <w:sz w:val="28"/>
          <w:szCs w:val="28"/>
        </w:rPr>
        <w:t xml:space="preserve">Сообщения об отказе Турции от российской вакцины от </w:t>
      </w:r>
      <w:proofErr w:type="spellStart"/>
      <w:r w:rsidRPr="001F26D9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1F26D9">
        <w:rPr>
          <w:rFonts w:ascii="Arial" w:hAnsi="Arial" w:cs="Arial"/>
          <w:sz w:val="28"/>
          <w:szCs w:val="28"/>
        </w:rPr>
        <w:t xml:space="preserve"> «Спутник V» являются недоразумением, по этой теме следует руководствоваться последним заявлением главы </w:t>
      </w:r>
      <w:proofErr w:type="spellStart"/>
      <w:r w:rsidRPr="001F26D9">
        <w:rPr>
          <w:rFonts w:ascii="Arial" w:hAnsi="Arial" w:cs="Arial"/>
          <w:sz w:val="28"/>
          <w:szCs w:val="28"/>
        </w:rPr>
        <w:t>минздрава</w:t>
      </w:r>
      <w:proofErr w:type="spellEnd"/>
      <w:r w:rsidRPr="001F26D9">
        <w:rPr>
          <w:rFonts w:ascii="Arial" w:hAnsi="Arial" w:cs="Arial"/>
          <w:sz w:val="28"/>
          <w:szCs w:val="28"/>
        </w:rPr>
        <w:t xml:space="preserve"> республики </w:t>
      </w:r>
      <w:proofErr w:type="spellStart"/>
      <w:r w:rsidRPr="001F26D9">
        <w:rPr>
          <w:rFonts w:ascii="Arial" w:hAnsi="Arial" w:cs="Arial"/>
          <w:sz w:val="28"/>
          <w:szCs w:val="28"/>
        </w:rPr>
        <w:t>Фахреттина</w:t>
      </w:r>
      <w:proofErr w:type="spellEnd"/>
      <w:r w:rsidRPr="001F26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6D9">
        <w:rPr>
          <w:rFonts w:ascii="Arial" w:hAnsi="Arial" w:cs="Arial"/>
          <w:sz w:val="28"/>
          <w:szCs w:val="28"/>
        </w:rPr>
        <w:t>Коджи</w:t>
      </w:r>
      <w:proofErr w:type="spellEnd"/>
      <w:r w:rsidRPr="001F26D9">
        <w:rPr>
          <w:rFonts w:ascii="Arial" w:hAnsi="Arial" w:cs="Arial"/>
          <w:sz w:val="28"/>
          <w:szCs w:val="28"/>
        </w:rPr>
        <w:t xml:space="preserve"> – заявили РИА Новости в пресс-службе ведомства. &lt;…&gt;</w:t>
      </w:r>
    </w:p>
    <w:p w:rsidR="001F26D9" w:rsidRPr="001F26D9" w:rsidRDefault="001F26D9" w:rsidP="001F26D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F26D9">
        <w:rPr>
          <w:rFonts w:ascii="Arial" w:hAnsi="Arial" w:cs="Arial"/>
          <w:sz w:val="28"/>
          <w:szCs w:val="28"/>
        </w:rPr>
        <w:t xml:space="preserve"> «Иногда происходят недоразумения. По теме российской вакцины принимайте во внимание последнее заявление министра», – сказал собеседник агентства.</w:t>
      </w:r>
    </w:p>
    <w:p w:rsidR="001F26D9" w:rsidRDefault="001F26D9" w:rsidP="001F26D9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551B25" w:rsidRDefault="001D498A" w:rsidP="001F2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896D37" w:rsidRDefault="00896D37" w:rsidP="00896D37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896D37" w:rsidRPr="00095048" w:rsidRDefault="00896D37" w:rsidP="00896D37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2EB664" wp14:editId="6C17C2A3">
                <wp:simplePos x="0" y="0"/>
                <wp:positionH relativeFrom="column">
                  <wp:posOffset>-689610</wp:posOffset>
                </wp:positionH>
                <wp:positionV relativeFrom="paragraph">
                  <wp:posOffset>64135</wp:posOffset>
                </wp:positionV>
                <wp:extent cx="447675" cy="1404620"/>
                <wp:effectExtent l="0" t="0" r="0" b="444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C3CCF">
                              <w:rPr>
                                <w:b/>
                                <w:sz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EB66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54.3pt;margin-top:5.05pt;width:35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C3CCF">
                        <w:rPr>
                          <w:b/>
                          <w:sz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09.12.2020)</w:t>
      </w:r>
    </w:p>
    <w:p w:rsidR="00896D37" w:rsidRPr="00666B5C" w:rsidRDefault="00896D37" w:rsidP="00896D37">
      <w:pPr>
        <w:jc w:val="center"/>
        <w:rPr>
          <w:rFonts w:ascii="Arial" w:hAnsi="Arial" w:cs="Arial"/>
          <w:b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92DCC6" wp14:editId="2B2C97FC">
                <wp:simplePos x="0" y="0"/>
                <wp:positionH relativeFrom="column">
                  <wp:posOffset>-689610</wp:posOffset>
                </wp:positionH>
                <wp:positionV relativeFrom="paragraph">
                  <wp:posOffset>422275</wp:posOffset>
                </wp:positionV>
                <wp:extent cx="447675" cy="1404620"/>
                <wp:effectExtent l="0" t="0" r="0" b="44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C3CCF">
                              <w:rPr>
                                <w:b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2DCC6" id="Надпись 8" o:spid="_x0000_s1027" type="#_x0000_t202" style="position:absolute;left:0;text-align:left;margin-left:-54.3pt;margin-top:33.25pt;width:3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C3CCF">
                        <w:rPr>
                          <w:b/>
                          <w:sz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66B5C">
        <w:rPr>
          <w:rFonts w:ascii="Arial" w:hAnsi="Arial" w:cs="Arial"/>
          <w:b/>
          <w:sz w:val="28"/>
          <w:szCs w:val="28"/>
        </w:rPr>
        <w:t xml:space="preserve">Турция </w:t>
      </w:r>
      <w:r w:rsidRPr="00666F4D">
        <w:rPr>
          <w:rFonts w:ascii="Arial" w:hAnsi="Arial" w:cs="Arial"/>
          <w:b/>
          <w:sz w:val="28"/>
          <w:szCs w:val="28"/>
          <w:u w:val="single"/>
        </w:rPr>
        <w:t>отказалась закупать</w:t>
      </w:r>
      <w:r w:rsidRPr="00666B5C">
        <w:rPr>
          <w:rFonts w:ascii="Arial" w:hAnsi="Arial" w:cs="Arial"/>
          <w:b/>
          <w:sz w:val="28"/>
          <w:szCs w:val="28"/>
        </w:rPr>
        <w:t xml:space="preserve">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896D37" w:rsidRPr="001F26D9" w:rsidRDefault="00896D37" w:rsidP="00896D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CF6248" wp14:editId="76FA45C9">
                <wp:simplePos x="0" y="0"/>
                <wp:positionH relativeFrom="column">
                  <wp:posOffset>-689610</wp:posOffset>
                </wp:positionH>
                <wp:positionV relativeFrom="paragraph">
                  <wp:posOffset>661670</wp:posOffset>
                </wp:positionV>
                <wp:extent cx="447675" cy="1404620"/>
                <wp:effectExtent l="0" t="0" r="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C3CCF">
                              <w:rPr>
                                <w:b/>
                                <w:sz w:val="7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F6248" id="Надпись 9" o:spid="_x0000_s1028" type="#_x0000_t202" style="position:absolute;left:0;text-align:left;margin-left:-54.3pt;margin-top:52.1pt;width:3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C3CCF">
                        <w:rPr>
                          <w:b/>
                          <w:sz w:val="7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F26D9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>
        <w:rPr>
          <w:rFonts w:ascii="Arial" w:hAnsi="Arial" w:cs="Arial"/>
          <w:sz w:val="28"/>
          <w:szCs w:val="28"/>
        </w:rPr>
        <w:br/>
      </w:r>
      <w:r w:rsidRPr="00666F4D">
        <w:rPr>
          <w:rFonts w:ascii="Arial" w:hAnsi="Arial" w:cs="Arial"/>
          <w:b/>
          <w:sz w:val="28"/>
          <w:szCs w:val="28"/>
          <w:u w:val="single"/>
        </w:rPr>
        <w:t>не соответствует нормам</w:t>
      </w:r>
      <w:r w:rsidRPr="001F26D9">
        <w:rPr>
          <w:rFonts w:ascii="Arial" w:hAnsi="Arial" w:cs="Arial"/>
          <w:sz w:val="28"/>
          <w:szCs w:val="28"/>
        </w:rPr>
        <w:t xml:space="preserve"> надлежащей лабораторной практики, поэтому не может получить лицензию в стране.</w:t>
      </w:r>
    </w:p>
    <w:p w:rsidR="00896D37" w:rsidRPr="001F26D9" w:rsidRDefault="00896D37" w:rsidP="00896D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F26D9">
        <w:rPr>
          <w:rFonts w:ascii="Arial" w:hAnsi="Arial" w:cs="Arial"/>
          <w:sz w:val="28"/>
          <w:szCs w:val="28"/>
        </w:rPr>
        <w:t xml:space="preserve">Анкара </w:t>
      </w:r>
      <w:r w:rsidRPr="00666F4D">
        <w:rPr>
          <w:rFonts w:ascii="Arial" w:hAnsi="Arial" w:cs="Arial"/>
          <w:b/>
          <w:sz w:val="28"/>
          <w:szCs w:val="28"/>
          <w:u w:val="single"/>
        </w:rPr>
        <w:t>пока</w:t>
      </w:r>
      <w:r w:rsidRPr="001F26D9">
        <w:rPr>
          <w:rFonts w:ascii="Arial" w:hAnsi="Arial" w:cs="Arial"/>
          <w:sz w:val="28"/>
          <w:szCs w:val="28"/>
        </w:rPr>
        <w:t xml:space="preserve"> не будет приобретать российскую вакцину от коронавирусной инфекции. Об этом заявил министр здравоохранения Турции </w:t>
      </w:r>
      <w:proofErr w:type="spellStart"/>
      <w:r w:rsidRPr="001F26D9">
        <w:rPr>
          <w:rFonts w:ascii="Arial" w:hAnsi="Arial" w:cs="Arial"/>
          <w:sz w:val="28"/>
          <w:szCs w:val="28"/>
        </w:rPr>
        <w:t>Фахреттин</w:t>
      </w:r>
      <w:proofErr w:type="spellEnd"/>
      <w:r w:rsidRPr="001F26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6D9">
        <w:rPr>
          <w:rFonts w:ascii="Arial" w:hAnsi="Arial" w:cs="Arial"/>
          <w:sz w:val="28"/>
          <w:szCs w:val="28"/>
        </w:rPr>
        <w:t>Коджа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666F4D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666F4D">
        <w:rPr>
          <w:rFonts w:ascii="Arial" w:hAnsi="Arial" w:cs="Arial"/>
          <w:sz w:val="28"/>
          <w:szCs w:val="28"/>
        </w:rPr>
        <w:t>&gt;</w:t>
      </w:r>
      <w:r w:rsidRPr="001F26D9">
        <w:rPr>
          <w:rFonts w:ascii="Arial" w:hAnsi="Arial" w:cs="Arial"/>
          <w:sz w:val="28"/>
          <w:szCs w:val="28"/>
        </w:rPr>
        <w:t>.</w:t>
      </w:r>
    </w:p>
    <w:p w:rsidR="00896D37" w:rsidRPr="001F26D9" w:rsidRDefault="00741E74" w:rsidP="00896D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5423DB" wp14:editId="08F081DF">
                <wp:simplePos x="0" y="0"/>
                <wp:positionH relativeFrom="column">
                  <wp:posOffset>-556260</wp:posOffset>
                </wp:positionH>
                <wp:positionV relativeFrom="paragraph">
                  <wp:posOffset>65405</wp:posOffset>
                </wp:positionV>
                <wp:extent cx="447675" cy="1404620"/>
                <wp:effectExtent l="0" t="0" r="0" b="44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C3CCF">
                              <w:rPr>
                                <w:b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423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-43.8pt;margin-top:5.15pt;width:3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C3CCF">
                        <w:rPr>
                          <w:b/>
                          <w:sz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E044A2" wp14:editId="5FB5BF7C">
                <wp:simplePos x="0" y="0"/>
                <wp:positionH relativeFrom="column">
                  <wp:posOffset>-851535</wp:posOffset>
                </wp:positionH>
                <wp:positionV relativeFrom="paragraph">
                  <wp:posOffset>65405</wp:posOffset>
                </wp:positionV>
                <wp:extent cx="447675" cy="1404620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74" w:rsidRPr="00741E74" w:rsidRDefault="00741E74" w:rsidP="00896D37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044A2" id="_x0000_s1030" type="#_x0000_t202" style="position:absolute;left:0;text-align:left;margin-left:-67.05pt;margin-top:5.15pt;width:35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" filled="f" stroked="f">
                <v:textbox style="mso-fit-shape-to-text:t">
                  <w:txbxContent>
                    <w:p w:rsidR="00741E74" w:rsidRPr="00741E74" w:rsidRDefault="00741E74" w:rsidP="00896D37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lang w:val="en-US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96D37" w:rsidRPr="001F26D9">
        <w:rPr>
          <w:rFonts w:ascii="Arial" w:hAnsi="Arial" w:cs="Arial"/>
          <w:sz w:val="28"/>
          <w:szCs w:val="28"/>
        </w:rPr>
        <w:t xml:space="preserve">По его словам, от закупки было решено отказаться, поскольку препарат </w:t>
      </w:r>
      <w:r w:rsidR="00896D37" w:rsidRPr="00666F4D">
        <w:rPr>
          <w:rFonts w:ascii="Arial" w:hAnsi="Arial" w:cs="Arial"/>
          <w:b/>
          <w:sz w:val="28"/>
          <w:szCs w:val="28"/>
          <w:u w:val="single"/>
        </w:rPr>
        <w:t xml:space="preserve">не соответствует нормам </w:t>
      </w:r>
      <w:r w:rsidR="00896D37" w:rsidRPr="001F26D9">
        <w:rPr>
          <w:rFonts w:ascii="Arial" w:hAnsi="Arial" w:cs="Arial"/>
          <w:sz w:val="28"/>
          <w:szCs w:val="28"/>
        </w:rPr>
        <w:t>надлежащей лабораторной практики. &lt;…&gt;</w:t>
      </w:r>
    </w:p>
    <w:p w:rsidR="00896D37" w:rsidRPr="001F26D9" w:rsidRDefault="00896D37" w:rsidP="00896D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B2FE7D" wp14:editId="26D9B6E9">
                <wp:simplePos x="0" y="0"/>
                <wp:positionH relativeFrom="column">
                  <wp:posOffset>-689610</wp:posOffset>
                </wp:positionH>
                <wp:positionV relativeFrom="paragraph">
                  <wp:posOffset>368300</wp:posOffset>
                </wp:positionV>
                <wp:extent cx="447675" cy="1404620"/>
                <wp:effectExtent l="0" t="0" r="0" b="444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2FE7D" id="_x0000_s1030" type="#_x0000_t202" style="position:absolute;left:0;text-align:left;margin-left:-54.3pt;margin-top:29pt;width:35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1F26D9">
        <w:rPr>
          <w:rFonts w:ascii="Arial" w:hAnsi="Arial" w:cs="Arial"/>
          <w:sz w:val="28"/>
          <w:szCs w:val="28"/>
        </w:rPr>
        <w:t xml:space="preserve">Как сообщает «РИА Новости», пресс-секретарь российского президента Дмитрий Песков на фоне информации об отказе Турции от вакцины заявил, что </w:t>
      </w:r>
      <w:r w:rsidRPr="00666F4D">
        <w:rPr>
          <w:rFonts w:ascii="Arial" w:hAnsi="Arial" w:cs="Arial"/>
          <w:b/>
          <w:sz w:val="28"/>
          <w:szCs w:val="28"/>
        </w:rPr>
        <w:t xml:space="preserve">результаты тестирования препарата </w:t>
      </w:r>
      <w:r w:rsidRPr="00666F4D">
        <w:rPr>
          <w:rFonts w:ascii="Arial" w:hAnsi="Arial" w:cs="Arial"/>
          <w:b/>
          <w:sz w:val="28"/>
          <w:szCs w:val="28"/>
          <w:u w:val="single"/>
        </w:rPr>
        <w:t>свидетельствуют о его надёжности</w:t>
      </w:r>
      <w:r w:rsidRPr="001F26D9">
        <w:rPr>
          <w:rFonts w:ascii="Arial" w:hAnsi="Arial" w:cs="Arial"/>
          <w:sz w:val="28"/>
          <w:szCs w:val="28"/>
        </w:rPr>
        <w:t>.</w:t>
      </w:r>
    </w:p>
    <w:p w:rsidR="005430E3" w:rsidRPr="00896D37" w:rsidRDefault="00896D37" w:rsidP="00896D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4AD6A6" wp14:editId="17195528">
                <wp:simplePos x="0" y="0"/>
                <wp:positionH relativeFrom="column">
                  <wp:posOffset>-699135</wp:posOffset>
                </wp:positionH>
                <wp:positionV relativeFrom="paragraph">
                  <wp:posOffset>54610</wp:posOffset>
                </wp:positionV>
                <wp:extent cx="447675" cy="1404620"/>
                <wp:effectExtent l="0" t="0" r="0" b="444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37" w:rsidRPr="002C3CCF" w:rsidRDefault="00896D37" w:rsidP="00896D37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AD6A6" id="_x0000_s1031" type="#_x0000_t202" style="position:absolute;left:0;text-align:left;margin-left:-55.05pt;margin-top:4.3pt;width:35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" filled="f" stroked="f">
                <v:textbox style="mso-fit-shape-to-text:t">
                  <w:txbxContent>
                    <w:p w:rsidR="00896D37" w:rsidRPr="002C3CCF" w:rsidRDefault="00896D37" w:rsidP="00896D37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lang w:val="en-US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D9">
        <w:rPr>
          <w:rFonts w:ascii="Arial" w:hAnsi="Arial" w:cs="Arial"/>
          <w:sz w:val="28"/>
          <w:szCs w:val="28"/>
        </w:rPr>
        <w:t xml:space="preserve">«Можно сказать однозначно – результаты тестирования и испытаний говорят о том, что это </w:t>
      </w:r>
      <w:r w:rsidRPr="00896D37">
        <w:rPr>
          <w:rFonts w:ascii="Arial" w:hAnsi="Arial" w:cs="Arial"/>
          <w:b/>
          <w:sz w:val="28"/>
          <w:szCs w:val="28"/>
        </w:rPr>
        <w:t xml:space="preserve">очень </w:t>
      </w:r>
      <w:r w:rsidRPr="00896D37">
        <w:rPr>
          <w:rFonts w:ascii="Arial" w:hAnsi="Arial" w:cs="Arial"/>
          <w:b/>
          <w:sz w:val="28"/>
          <w:szCs w:val="28"/>
          <w:u w:val="single"/>
        </w:rPr>
        <w:t>эффективная</w:t>
      </w:r>
      <w:r w:rsidRPr="00896D37">
        <w:rPr>
          <w:rFonts w:ascii="Arial" w:hAnsi="Arial" w:cs="Arial"/>
          <w:b/>
          <w:sz w:val="28"/>
          <w:szCs w:val="28"/>
        </w:rPr>
        <w:t xml:space="preserve"> и </w:t>
      </w:r>
      <w:r w:rsidRPr="00896D37">
        <w:rPr>
          <w:rFonts w:ascii="Arial" w:hAnsi="Arial" w:cs="Arial"/>
          <w:b/>
          <w:sz w:val="28"/>
          <w:szCs w:val="28"/>
          <w:u w:val="single"/>
        </w:rPr>
        <w:t>надёжная</w:t>
      </w:r>
      <w:r w:rsidRPr="00896D37">
        <w:rPr>
          <w:rFonts w:ascii="Arial" w:hAnsi="Arial" w:cs="Arial"/>
          <w:b/>
          <w:sz w:val="28"/>
          <w:szCs w:val="28"/>
        </w:rPr>
        <w:t xml:space="preserve"> вакцина</w:t>
      </w:r>
      <w:r w:rsidRPr="001F26D9">
        <w:rPr>
          <w:rFonts w:ascii="Arial" w:hAnsi="Arial" w:cs="Arial"/>
          <w:sz w:val="28"/>
          <w:szCs w:val="28"/>
        </w:rPr>
        <w:t>, которая может [сыграть] и обязательно сыграет очень важную роль в борьбе с пандемией», – отметил Песков. &lt;…&gt;</w:t>
      </w:r>
    </w:p>
    <w:p w:rsidR="00896D37" w:rsidRDefault="00896D37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1F26D9" w:rsidRDefault="001F26D9" w:rsidP="001F26D9">
      <w:pPr>
        <w:numPr>
          <w:ilvl w:val="0"/>
          <w:numId w:val="3"/>
        </w:numPr>
        <w:tabs>
          <w:tab w:val="clear" w:pos="644"/>
          <w:tab w:val="num" w:pos="720"/>
        </w:tabs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части текста содержат важную информацию?</w:t>
      </w:r>
    </w:p>
    <w:p w:rsidR="001F26D9" w:rsidRPr="00263FA1" w:rsidRDefault="001F26D9" w:rsidP="001F26D9">
      <w:pPr>
        <w:numPr>
          <w:ilvl w:val="0"/>
          <w:numId w:val="3"/>
        </w:numPr>
        <w:tabs>
          <w:tab w:val="clear" w:pos="644"/>
          <w:tab w:val="num" w:pos="720"/>
        </w:tabs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Можно ли сказать, что заголовок статьи соответствует её содержанию?</w:t>
      </w:r>
    </w:p>
    <w:p w:rsidR="001F26D9" w:rsidRDefault="001F26D9" w:rsidP="001F26D9">
      <w:pPr>
        <w:numPr>
          <w:ilvl w:val="0"/>
          <w:numId w:val="3"/>
        </w:numPr>
        <w:tabs>
          <w:tab w:val="clear" w:pos="644"/>
          <w:tab w:val="num" w:pos="720"/>
        </w:tabs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Какие </w:t>
      </w:r>
      <w:r w:rsidR="005763C3">
        <w:rPr>
          <w:rFonts w:ascii="Arial" w:eastAsia="Times New Roman" w:hAnsi="Arial" w:cs="Arial"/>
          <w:sz w:val="28"/>
          <w:szCs w:val="28"/>
          <w:lang w:eastAsia="ru-RU"/>
        </w:rPr>
        <w:t>высказывания автора статьи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привлекли ваше внимание и почему?</w:t>
      </w:r>
    </w:p>
    <w:p w:rsidR="001F26D9" w:rsidRDefault="005763C3" w:rsidP="001F26D9">
      <w:pPr>
        <w:numPr>
          <w:ilvl w:val="0"/>
          <w:numId w:val="3"/>
        </w:numPr>
        <w:tabs>
          <w:tab w:val="clear" w:pos="644"/>
          <w:tab w:val="num" w:pos="720"/>
        </w:tabs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Есть ли в тексте высказывания, которые противоречат друг другу</w:t>
      </w:r>
      <w:r w:rsidR="001F26D9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(для обсуждения </w:t>
      </w:r>
      <w:r w:rsidR="00C01F4B">
        <w:rPr>
          <w:rFonts w:ascii="Arial" w:hAnsi="Arial" w:cs="Arial"/>
          <w:sz w:val="28"/>
          <w:szCs w:val="28"/>
        </w:rPr>
        <w:t>по итогам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сопоставления содержания первой и второй статей):</w:t>
      </w:r>
    </w:p>
    <w:p w:rsidR="001F26D9" w:rsidRDefault="001F26D9" w:rsidP="001F26D9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Подтвердилась ли информация, представленная в первой статье?</w:t>
      </w:r>
    </w:p>
    <w:p w:rsidR="001F26D9" w:rsidRPr="00E16C41" w:rsidRDefault="005763C3" w:rsidP="001F26D9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Кто сообщил о недоразумении с отказом от покупки российской вакцины</w:t>
      </w:r>
      <w:r w:rsidR="001F26D9" w:rsidRPr="00E16C41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263FA1" w:rsidRPr="00E16C41" w:rsidRDefault="00263FA1" w:rsidP="001F26D9">
      <w:pPr>
        <w:spacing w:before="180"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263FA1" w:rsidRPr="00E16C41" w:rsidSect="00543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95048"/>
    <w:rsid w:val="0011677C"/>
    <w:rsid w:val="00141307"/>
    <w:rsid w:val="00161B6F"/>
    <w:rsid w:val="001838DE"/>
    <w:rsid w:val="001D498A"/>
    <w:rsid w:val="001F2034"/>
    <w:rsid w:val="001F26D9"/>
    <w:rsid w:val="002362E7"/>
    <w:rsid w:val="00263FA1"/>
    <w:rsid w:val="002C3CCF"/>
    <w:rsid w:val="003200C8"/>
    <w:rsid w:val="00371448"/>
    <w:rsid w:val="0039168B"/>
    <w:rsid w:val="003B4A3D"/>
    <w:rsid w:val="004A18E6"/>
    <w:rsid w:val="004E29B5"/>
    <w:rsid w:val="0052558D"/>
    <w:rsid w:val="005430E3"/>
    <w:rsid w:val="00551B25"/>
    <w:rsid w:val="005763C3"/>
    <w:rsid w:val="005A102C"/>
    <w:rsid w:val="005C3FDC"/>
    <w:rsid w:val="005D6AF4"/>
    <w:rsid w:val="00641F21"/>
    <w:rsid w:val="00665D5C"/>
    <w:rsid w:val="00666B5C"/>
    <w:rsid w:val="00666F4D"/>
    <w:rsid w:val="0067132A"/>
    <w:rsid w:val="006716E0"/>
    <w:rsid w:val="006915F4"/>
    <w:rsid w:val="006D6C90"/>
    <w:rsid w:val="00720136"/>
    <w:rsid w:val="0072036D"/>
    <w:rsid w:val="00724FAD"/>
    <w:rsid w:val="0073109E"/>
    <w:rsid w:val="00737C39"/>
    <w:rsid w:val="00741E74"/>
    <w:rsid w:val="007C6C9C"/>
    <w:rsid w:val="007C6EBE"/>
    <w:rsid w:val="008124DE"/>
    <w:rsid w:val="008302A4"/>
    <w:rsid w:val="00896D37"/>
    <w:rsid w:val="008B3979"/>
    <w:rsid w:val="008E23F6"/>
    <w:rsid w:val="0094436A"/>
    <w:rsid w:val="00952215"/>
    <w:rsid w:val="00981654"/>
    <w:rsid w:val="009F7C75"/>
    <w:rsid w:val="00A97D82"/>
    <w:rsid w:val="00AC5A9C"/>
    <w:rsid w:val="00AF690F"/>
    <w:rsid w:val="00B44B27"/>
    <w:rsid w:val="00B76A5D"/>
    <w:rsid w:val="00BA0D06"/>
    <w:rsid w:val="00BE185F"/>
    <w:rsid w:val="00BE24B6"/>
    <w:rsid w:val="00C01F4B"/>
    <w:rsid w:val="00C7704E"/>
    <w:rsid w:val="00CA0688"/>
    <w:rsid w:val="00CB02DA"/>
    <w:rsid w:val="00D31484"/>
    <w:rsid w:val="00D37E4C"/>
    <w:rsid w:val="00D82B36"/>
    <w:rsid w:val="00DC0F02"/>
    <w:rsid w:val="00DD7C9C"/>
    <w:rsid w:val="00DF6917"/>
    <w:rsid w:val="00E16C41"/>
    <w:rsid w:val="00E25DFA"/>
    <w:rsid w:val="00E305DA"/>
    <w:rsid w:val="00E51818"/>
    <w:rsid w:val="00E85F2F"/>
    <w:rsid w:val="00F04E01"/>
    <w:rsid w:val="00F820EF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ime.ru/society/20201210/832546613.html" TargetMode="External"/><Relationship Id="rId5" Type="http://schemas.openxmlformats.org/officeDocument/2006/relationships/hyperlink" Target="https://www.rbc.ru/society/09/12/2020/5fd0d8ec9a79475e33f4d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Редактор</cp:lastModifiedBy>
  <cp:revision>9</cp:revision>
  <cp:lastPrinted>2022-03-05T14:29:00Z</cp:lastPrinted>
  <dcterms:created xsi:type="dcterms:W3CDTF">2022-03-05T12:36:00Z</dcterms:created>
  <dcterms:modified xsi:type="dcterms:W3CDTF">2022-03-05T15:07:00Z</dcterms:modified>
</cp:coreProperties>
</file>